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85" w:rsidRDefault="00F860A7" w:rsidP="00B22785">
      <w:pPr>
        <w:jc w:val="both"/>
      </w:pPr>
      <w:r>
        <w:t xml:space="preserve">Сегодня мы поговорим об одном из самых эффективных методов рекламирования – </w:t>
      </w:r>
      <w:r w:rsidRPr="004841DE">
        <w:rPr>
          <w:b/>
        </w:rPr>
        <w:t xml:space="preserve">реклама </w:t>
      </w:r>
      <w:r w:rsidR="004841DE" w:rsidRPr="004841DE">
        <w:rPr>
          <w:b/>
        </w:rPr>
        <w:t>в</w:t>
      </w:r>
      <w:r w:rsidRPr="004841DE">
        <w:rPr>
          <w:b/>
        </w:rPr>
        <w:t xml:space="preserve"> общественном</w:t>
      </w:r>
      <w:r>
        <w:t xml:space="preserve"> транспорте.</w:t>
      </w:r>
      <w:r w:rsidR="00B22785">
        <w:t xml:space="preserve"> Абсолютно каждый житель большого города, просто стоя на улице и провожая взглядом уходящий автобус, невольно обращает внимание на размещённую вдоль борта транспорта рекламу. </w:t>
      </w:r>
      <w:r>
        <w:t xml:space="preserve">Если вы хотите ознакомить как можно большее количество потенциальных клиентов со своим товаром / услугой, при </w:t>
      </w:r>
      <w:proofErr w:type="gramStart"/>
      <w:r>
        <w:t>этом</w:t>
      </w:r>
      <w:proofErr w:type="gramEnd"/>
      <w:r>
        <w:t xml:space="preserve"> не выкладывая за это целое состояние, реклама на общественном транспорте</w:t>
      </w:r>
      <w:r w:rsidR="004841DE">
        <w:t xml:space="preserve"> и </w:t>
      </w:r>
      <w:bookmarkStart w:id="0" w:name="_GoBack"/>
      <w:r w:rsidR="004841DE" w:rsidRPr="004841DE">
        <w:rPr>
          <w:b/>
        </w:rPr>
        <w:t>реклама на остановках общественного транспорта</w:t>
      </w:r>
      <w:bookmarkEnd w:id="0"/>
      <w:r>
        <w:t xml:space="preserve"> – то, что вам нужно.</w:t>
      </w:r>
    </w:p>
    <w:p w:rsidR="007C6C40" w:rsidRDefault="007C6C40" w:rsidP="00B22785">
      <w:pPr>
        <w:jc w:val="both"/>
        <w:rPr>
          <w:b/>
        </w:rPr>
      </w:pPr>
      <w:r w:rsidRPr="007C6C40">
        <w:rPr>
          <w:b/>
        </w:rPr>
        <w:t>Область размещения рекламы</w:t>
      </w:r>
    </w:p>
    <w:p w:rsidR="006D6619" w:rsidRDefault="006D6619" w:rsidP="006D6619">
      <w:pPr>
        <w:jc w:val="both"/>
      </w:pPr>
      <w:r>
        <w:t>1.  Реклама на бортах</w:t>
      </w:r>
    </w:p>
    <w:p w:rsidR="007C6C40" w:rsidRDefault="007C6C40" w:rsidP="00B22785">
      <w:pPr>
        <w:jc w:val="both"/>
      </w:pPr>
      <w:r>
        <w:t>Задний борт / правый борт / левый борт:</w:t>
      </w:r>
    </w:p>
    <w:p w:rsidR="007C6C40" w:rsidRDefault="0089100E" w:rsidP="007C6C40">
      <w:pPr>
        <w:pStyle w:val="a3"/>
        <w:numPr>
          <w:ilvl w:val="0"/>
          <w:numId w:val="1"/>
        </w:numPr>
        <w:jc w:val="both"/>
      </w:pPr>
      <w:r>
        <w:t>Самоклеящаяся плёнка</w:t>
      </w:r>
      <w:r w:rsidR="007C6C40">
        <w:t xml:space="preserve"> (малый средний и большой автобусы).</w:t>
      </w:r>
    </w:p>
    <w:p w:rsidR="007C6C40" w:rsidRDefault="007C6C40" w:rsidP="007C6C40">
      <w:pPr>
        <w:pStyle w:val="a3"/>
        <w:numPr>
          <w:ilvl w:val="0"/>
          <w:numId w:val="1"/>
        </w:numPr>
        <w:jc w:val="both"/>
      </w:pPr>
      <w:r>
        <w:t>Сайд-постер (малый, средний и большой автобусы).</w:t>
      </w:r>
    </w:p>
    <w:p w:rsidR="007C6C40" w:rsidRDefault="007C6C40" w:rsidP="007C6C40">
      <w:pPr>
        <w:pStyle w:val="a3"/>
        <w:numPr>
          <w:ilvl w:val="0"/>
          <w:numId w:val="1"/>
        </w:numPr>
        <w:jc w:val="both"/>
      </w:pPr>
      <w:proofErr w:type="gramStart"/>
      <w:r>
        <w:t>Полное</w:t>
      </w:r>
      <w:proofErr w:type="gramEnd"/>
      <w:r>
        <w:t xml:space="preserve"> </w:t>
      </w:r>
      <w:proofErr w:type="spellStart"/>
      <w:r>
        <w:t>брендирование</w:t>
      </w:r>
      <w:proofErr w:type="spellEnd"/>
      <w:r>
        <w:t xml:space="preserve"> (малый, средний и большой автобусы).</w:t>
      </w:r>
    </w:p>
    <w:p w:rsidR="007C6C40" w:rsidRDefault="0089100E" w:rsidP="007C6C40">
      <w:pPr>
        <w:jc w:val="both"/>
      </w:pPr>
      <w:r w:rsidRPr="0089100E">
        <w:rPr>
          <w:b/>
        </w:rPr>
        <w:t>Самоклеящаяся плёнка</w:t>
      </w:r>
      <w:r w:rsidR="00157BBC">
        <w:rPr>
          <w:b/>
        </w:rPr>
        <w:t xml:space="preserve"> (</w:t>
      </w:r>
      <w:proofErr w:type="spellStart"/>
      <w:r w:rsidR="00157BBC">
        <w:rPr>
          <w:b/>
        </w:rPr>
        <w:t>билборд</w:t>
      </w:r>
      <w:proofErr w:type="spellEnd"/>
      <w:r w:rsidR="00157BBC">
        <w:rPr>
          <w:b/>
        </w:rPr>
        <w:t>)</w:t>
      </w:r>
      <w:r w:rsidR="007C6C40">
        <w:t xml:space="preserve">. Такой вид рекламы часто встречается вдоль дорог и оживлённых </w:t>
      </w:r>
      <w:proofErr w:type="gramStart"/>
      <w:r w:rsidR="007C6C40">
        <w:t>районах</w:t>
      </w:r>
      <w:proofErr w:type="gramEnd"/>
      <w:r w:rsidR="007C6C40">
        <w:t xml:space="preserve"> города. Эффективный способ рекламирования товаров, услуг или брендов, </w:t>
      </w:r>
      <w:r w:rsidR="00157BBC">
        <w:t xml:space="preserve">главное </w:t>
      </w:r>
      <w:proofErr w:type="gramStart"/>
      <w:r w:rsidR="00157BBC">
        <w:t>преимущество</w:t>
      </w:r>
      <w:proofErr w:type="gramEnd"/>
      <w:r w:rsidR="007C6C40">
        <w:t xml:space="preserve"> которого – привязка к локации.</w:t>
      </w:r>
      <w:r w:rsidR="00157BBC">
        <w:t xml:space="preserve"> Однако,</w:t>
      </w:r>
      <w:r w:rsidR="007C6C40">
        <w:t xml:space="preserve"> </w:t>
      </w:r>
      <w:r w:rsidR="00157BBC">
        <w:t>самоклеящаяся плёнка</w:t>
      </w:r>
      <w:r w:rsidR="006D6619">
        <w:t xml:space="preserve"> на общественном транспорте гораздо эффективнее, т.к. охватывает </w:t>
      </w:r>
      <w:proofErr w:type="gramStart"/>
      <w:r w:rsidR="006D6619">
        <w:t>гораздо большую</w:t>
      </w:r>
      <w:proofErr w:type="gramEnd"/>
      <w:r w:rsidR="006D6619">
        <w:t xml:space="preserve"> площадь.</w:t>
      </w:r>
    </w:p>
    <w:p w:rsidR="006D6619" w:rsidRDefault="006D6619" w:rsidP="007C6C40">
      <w:pPr>
        <w:jc w:val="both"/>
      </w:pPr>
      <w:r>
        <w:rPr>
          <w:b/>
        </w:rPr>
        <w:t>Сайд-постер</w:t>
      </w:r>
      <w:r>
        <w:t>. Наклейка с информацией о компании, товаре или услуге, нацеленная на людей, ожидающих транспорт на остановке и случайных прохожих.</w:t>
      </w:r>
    </w:p>
    <w:p w:rsidR="006D6619" w:rsidRDefault="006D6619" w:rsidP="007C6C40">
      <w:pPr>
        <w:jc w:val="both"/>
      </w:pPr>
      <w:r w:rsidRPr="006D6619">
        <w:rPr>
          <w:b/>
        </w:rPr>
        <w:t xml:space="preserve">Полное </w:t>
      </w:r>
      <w:proofErr w:type="spellStart"/>
      <w:r w:rsidRPr="006D6619">
        <w:rPr>
          <w:b/>
        </w:rPr>
        <w:t>брендирование</w:t>
      </w:r>
      <w:proofErr w:type="spellEnd"/>
      <w:r>
        <w:rPr>
          <w:b/>
        </w:rPr>
        <w:t xml:space="preserve">. </w:t>
      </w:r>
      <w:r>
        <w:t xml:space="preserve">Максимально </w:t>
      </w:r>
      <w:proofErr w:type="gramStart"/>
      <w:r>
        <w:t>допустимая</w:t>
      </w:r>
      <w:proofErr w:type="gramEnd"/>
      <w:r>
        <w:t xml:space="preserve"> </w:t>
      </w:r>
      <w:proofErr w:type="spellStart"/>
      <w:r>
        <w:t>обклейка</w:t>
      </w:r>
      <w:proofErr w:type="spellEnd"/>
      <w:r>
        <w:t xml:space="preserve"> всех зон поверхности автобуса.</w:t>
      </w:r>
      <w:r w:rsidR="00563C22">
        <w:t xml:space="preserve"> Ориентируется на широкую публику, </w:t>
      </w:r>
      <w:proofErr w:type="gramStart"/>
      <w:r w:rsidR="00563C22">
        <w:t>рассчитан</w:t>
      </w:r>
      <w:proofErr w:type="gramEnd"/>
      <w:r w:rsidR="00563C22">
        <w:t xml:space="preserve"> на ознакомление с брендом / компанией и предоставляемых ими услугами.</w:t>
      </w:r>
    </w:p>
    <w:p w:rsidR="00563C22" w:rsidRDefault="002E5BEA" w:rsidP="007C6C40">
      <w:pPr>
        <w:jc w:val="both"/>
      </w:pPr>
      <w:r>
        <w:t xml:space="preserve">2. </w:t>
      </w:r>
      <w:proofErr w:type="spellStart"/>
      <w:r>
        <w:t>Внутрисалонная</w:t>
      </w:r>
      <w:proofErr w:type="spellEnd"/>
      <w:r>
        <w:t xml:space="preserve"> реклама</w:t>
      </w:r>
    </w:p>
    <w:p w:rsidR="002E5BEA" w:rsidRDefault="00A558B2" w:rsidP="007C6C40">
      <w:pPr>
        <w:jc w:val="both"/>
      </w:pPr>
      <w:proofErr w:type="spellStart"/>
      <w:r>
        <w:t>Стикеры</w:t>
      </w:r>
      <w:proofErr w:type="spellEnd"/>
      <w:r>
        <w:t xml:space="preserve"> на окна:</w:t>
      </w:r>
    </w:p>
    <w:p w:rsidR="00A558B2" w:rsidRPr="00A558B2" w:rsidRDefault="00A558B2" w:rsidP="00A558B2">
      <w:pPr>
        <w:pStyle w:val="a3"/>
        <w:numPr>
          <w:ilvl w:val="0"/>
          <w:numId w:val="5"/>
        </w:numPr>
        <w:jc w:val="both"/>
      </w:pPr>
      <w:proofErr w:type="spellStart"/>
      <w:r w:rsidRPr="00A558B2">
        <w:t>Стикер</w:t>
      </w:r>
      <w:proofErr w:type="spellEnd"/>
      <w:r w:rsidRPr="00A558B2">
        <w:t xml:space="preserve"> А</w:t>
      </w:r>
      <w:proofErr w:type="gramStart"/>
      <w:r w:rsidRPr="00A558B2">
        <w:t>4</w:t>
      </w:r>
      <w:proofErr w:type="gramEnd"/>
      <w:r w:rsidRPr="00A558B2">
        <w:t xml:space="preserve"> формата (малый, средний и большой автобусы)</w:t>
      </w:r>
      <w:r>
        <w:t>.</w:t>
      </w:r>
    </w:p>
    <w:p w:rsidR="00A558B2" w:rsidRPr="00A558B2" w:rsidRDefault="00A558B2" w:rsidP="00A558B2">
      <w:pPr>
        <w:pStyle w:val="a3"/>
        <w:numPr>
          <w:ilvl w:val="0"/>
          <w:numId w:val="5"/>
        </w:numPr>
        <w:jc w:val="both"/>
      </w:pPr>
      <w:proofErr w:type="spellStart"/>
      <w:r w:rsidRPr="00A558B2">
        <w:t>Стикер</w:t>
      </w:r>
      <w:proofErr w:type="spellEnd"/>
      <w:r w:rsidRPr="00A558B2">
        <w:t xml:space="preserve"> А3 формата (малый, средний и большой автобусы)</w:t>
      </w:r>
      <w:r>
        <w:t>.</w:t>
      </w:r>
    </w:p>
    <w:p w:rsidR="00A558B2" w:rsidRDefault="00A558B2" w:rsidP="00A558B2">
      <w:pPr>
        <w:pStyle w:val="a3"/>
        <w:numPr>
          <w:ilvl w:val="0"/>
          <w:numId w:val="5"/>
        </w:numPr>
        <w:jc w:val="both"/>
      </w:pPr>
      <w:proofErr w:type="spellStart"/>
      <w:r w:rsidRPr="00A558B2">
        <w:t>Стикер</w:t>
      </w:r>
      <w:proofErr w:type="spellEnd"/>
      <w:r w:rsidRPr="00A558B2">
        <w:t xml:space="preserve"> А</w:t>
      </w:r>
      <w:proofErr w:type="gramStart"/>
      <w:r w:rsidRPr="00A558B2">
        <w:t>2</w:t>
      </w:r>
      <w:proofErr w:type="gramEnd"/>
      <w:r w:rsidRPr="00A558B2">
        <w:t xml:space="preserve"> формата (средний и большой автобусы)</w:t>
      </w:r>
      <w:r>
        <w:t>.</w:t>
      </w:r>
    </w:p>
    <w:p w:rsidR="001A6E15" w:rsidRPr="00A558B2" w:rsidRDefault="001A6E15" w:rsidP="001A6E15">
      <w:pPr>
        <w:jc w:val="both"/>
      </w:pPr>
      <w:r>
        <w:t xml:space="preserve">Данные рекламные объявления размещаются на окнах рядом </w:t>
      </w:r>
      <w:r w:rsidR="001079CC">
        <w:t xml:space="preserve">с пассажирскими местами. Очень </w:t>
      </w:r>
      <w:proofErr w:type="gramStart"/>
      <w:r w:rsidR="001079CC">
        <w:t>эффективен</w:t>
      </w:r>
      <w:proofErr w:type="gramEnd"/>
      <w:r w:rsidR="001079CC">
        <w:t xml:space="preserve"> и рассчитан на любую аудиторию.</w:t>
      </w:r>
    </w:p>
    <w:p w:rsidR="00A558B2" w:rsidRDefault="00A558B2" w:rsidP="00A558B2">
      <w:pPr>
        <w:pStyle w:val="a3"/>
        <w:numPr>
          <w:ilvl w:val="0"/>
          <w:numId w:val="5"/>
        </w:numPr>
        <w:jc w:val="both"/>
      </w:pPr>
      <w:r w:rsidRPr="00A558B2">
        <w:t>VIP-</w:t>
      </w:r>
      <w:proofErr w:type="spellStart"/>
      <w:r w:rsidRPr="00A558B2">
        <w:t>стикер</w:t>
      </w:r>
      <w:proofErr w:type="spellEnd"/>
      <w:r w:rsidRPr="00A558B2">
        <w:t xml:space="preserve"> А</w:t>
      </w:r>
      <w:proofErr w:type="gramStart"/>
      <w:r w:rsidRPr="00A558B2">
        <w:t>2</w:t>
      </w:r>
      <w:proofErr w:type="gramEnd"/>
      <w:r w:rsidRPr="00A558B2">
        <w:t xml:space="preserve"> формата (за спиной водителя) (средний и большой автобусы)</w:t>
      </w:r>
      <w:r>
        <w:t>.</w:t>
      </w:r>
    </w:p>
    <w:p w:rsidR="001A6E15" w:rsidRPr="00A558B2" w:rsidRDefault="001A6E15" w:rsidP="001A6E15">
      <w:pPr>
        <w:jc w:val="both"/>
      </w:pPr>
      <w:r>
        <w:t xml:space="preserve">Данный вид рекламы будет виден со всех точек автобуса с возможностью использования технологии </w:t>
      </w:r>
      <w:proofErr w:type="spellStart"/>
      <w:r>
        <w:t>лайтбокса</w:t>
      </w:r>
      <w:proofErr w:type="spellEnd"/>
      <w:r>
        <w:t xml:space="preserve"> (подсветки).</w:t>
      </w:r>
    </w:p>
    <w:p w:rsidR="00A558B2" w:rsidRPr="00A558B2" w:rsidRDefault="00A558B2" w:rsidP="00A558B2">
      <w:pPr>
        <w:pStyle w:val="a3"/>
        <w:numPr>
          <w:ilvl w:val="0"/>
          <w:numId w:val="5"/>
        </w:numPr>
        <w:jc w:val="both"/>
      </w:pPr>
      <w:r w:rsidRPr="00A558B2">
        <w:t xml:space="preserve">Панорамный </w:t>
      </w:r>
      <w:proofErr w:type="spellStart"/>
      <w:r w:rsidRPr="00A558B2">
        <w:t>стикер</w:t>
      </w:r>
      <w:proofErr w:type="spellEnd"/>
      <w:r w:rsidRPr="00A558B2">
        <w:t xml:space="preserve"> 2м. (на заднее стекло) (средний и большой автобусы)</w:t>
      </w:r>
      <w:r>
        <w:t>.</w:t>
      </w:r>
    </w:p>
    <w:p w:rsidR="00A558B2" w:rsidRDefault="00A558B2" w:rsidP="00A558B2">
      <w:pPr>
        <w:pStyle w:val="a3"/>
        <w:numPr>
          <w:ilvl w:val="0"/>
          <w:numId w:val="5"/>
        </w:numPr>
        <w:jc w:val="both"/>
      </w:pPr>
      <w:r w:rsidRPr="00A558B2">
        <w:t>А</w:t>
      </w:r>
      <w:proofErr w:type="gramStart"/>
      <w:r w:rsidRPr="00A558B2">
        <w:t>2</w:t>
      </w:r>
      <w:proofErr w:type="gramEnd"/>
      <w:r w:rsidRPr="00A558B2">
        <w:t xml:space="preserve"> формата (малый, средний и большой автобусы)</w:t>
      </w:r>
      <w:r>
        <w:t>.</w:t>
      </w:r>
      <w:r w:rsidR="00392D00">
        <w:t xml:space="preserve"> </w:t>
      </w:r>
      <w:proofErr w:type="spellStart"/>
      <w:r w:rsidR="00392D00">
        <w:t>Стикер</w:t>
      </w:r>
      <w:proofErr w:type="spellEnd"/>
      <w:r w:rsidR="00392D00">
        <w:t xml:space="preserve"> формата А</w:t>
      </w:r>
      <w:proofErr w:type="gramStart"/>
      <w:r w:rsidR="00392D00">
        <w:t>2</w:t>
      </w:r>
      <w:proofErr w:type="gramEnd"/>
      <w:r w:rsidR="00392D00">
        <w:t xml:space="preserve"> размещается в салоне автобуса, чаще всего располагающийся на внешней стороны кабины водителя.</w:t>
      </w:r>
    </w:p>
    <w:p w:rsidR="004F1330" w:rsidRDefault="004F1330" w:rsidP="004F1330">
      <w:pPr>
        <w:jc w:val="both"/>
      </w:pPr>
      <w:r>
        <w:t xml:space="preserve">3. </w:t>
      </w:r>
      <w:proofErr w:type="spellStart"/>
      <w:r>
        <w:t>Брендирование</w:t>
      </w:r>
      <w:proofErr w:type="spellEnd"/>
      <w:r>
        <w:t xml:space="preserve"> салона</w:t>
      </w:r>
    </w:p>
    <w:p w:rsidR="004F1330" w:rsidRPr="004F1330" w:rsidRDefault="004F1330" w:rsidP="004F1330">
      <w:pPr>
        <w:pStyle w:val="a3"/>
        <w:numPr>
          <w:ilvl w:val="0"/>
          <w:numId w:val="6"/>
        </w:numPr>
        <w:jc w:val="both"/>
      </w:pPr>
      <w:r w:rsidRPr="004F1330">
        <w:lastRenderedPageBreak/>
        <w:t>Потолок</w:t>
      </w:r>
    </w:p>
    <w:p w:rsidR="004F1330" w:rsidRDefault="004F1330" w:rsidP="004F1330">
      <w:pPr>
        <w:pStyle w:val="a3"/>
        <w:numPr>
          <w:ilvl w:val="0"/>
          <w:numId w:val="6"/>
        </w:numPr>
        <w:jc w:val="both"/>
      </w:pPr>
      <w:r w:rsidRPr="004F1330">
        <w:t xml:space="preserve">Пол </w:t>
      </w:r>
    </w:p>
    <w:p w:rsidR="004F1330" w:rsidRPr="004F1330" w:rsidRDefault="004F1330" w:rsidP="004F1330">
      <w:pPr>
        <w:pStyle w:val="a3"/>
        <w:numPr>
          <w:ilvl w:val="0"/>
          <w:numId w:val="6"/>
        </w:numPr>
        <w:jc w:val="both"/>
      </w:pPr>
      <w:r w:rsidRPr="004F1330">
        <w:t>Сиденья</w:t>
      </w:r>
    </w:p>
    <w:p w:rsidR="004F1330" w:rsidRPr="004F1330" w:rsidRDefault="004F1330" w:rsidP="004F1330">
      <w:pPr>
        <w:pStyle w:val="a3"/>
        <w:numPr>
          <w:ilvl w:val="0"/>
          <w:numId w:val="6"/>
        </w:numPr>
        <w:jc w:val="both"/>
      </w:pPr>
      <w:r w:rsidRPr="004F1330">
        <w:t>Поручни</w:t>
      </w:r>
    </w:p>
    <w:p w:rsidR="004F1330" w:rsidRDefault="004F1330" w:rsidP="004F1330">
      <w:pPr>
        <w:pStyle w:val="a3"/>
        <w:numPr>
          <w:ilvl w:val="0"/>
          <w:numId w:val="6"/>
        </w:numPr>
        <w:jc w:val="both"/>
      </w:pPr>
      <w:r w:rsidRPr="004F1330">
        <w:t>Откосы</w:t>
      </w:r>
    </w:p>
    <w:p w:rsidR="004F1330" w:rsidRDefault="004F1330" w:rsidP="004F1330">
      <w:pPr>
        <w:jc w:val="both"/>
      </w:pPr>
      <w:r>
        <w:t xml:space="preserve">Размещение рекламной информации о бренде / компании и их услугах внутри салона. </w:t>
      </w:r>
      <w:r w:rsidR="0089100E">
        <w:t>Данный подход крайне эффективен</w:t>
      </w:r>
      <w:r w:rsidR="00DD3A42">
        <w:t>, особенно в больших городах, когда ежедневно через один автобус может пройти более тысячи человек.</w:t>
      </w:r>
    </w:p>
    <w:p w:rsidR="004F1330" w:rsidRDefault="004F1330" w:rsidP="004F1330">
      <w:pPr>
        <w:jc w:val="both"/>
      </w:pPr>
      <w:r>
        <w:t>4. Художественная оклейка</w:t>
      </w:r>
    </w:p>
    <w:p w:rsidR="004F1330" w:rsidRPr="004F1330" w:rsidRDefault="004F1330" w:rsidP="004F1330">
      <w:pPr>
        <w:pStyle w:val="a3"/>
        <w:numPr>
          <w:ilvl w:val="0"/>
          <w:numId w:val="7"/>
        </w:numPr>
        <w:jc w:val="both"/>
      </w:pPr>
      <w:r w:rsidRPr="004F1330">
        <w:t>Наружная оклейка (малый, средний и большой автобусы)</w:t>
      </w:r>
    </w:p>
    <w:p w:rsidR="004F1330" w:rsidRPr="004F1330" w:rsidRDefault="004F1330" w:rsidP="004F1330">
      <w:pPr>
        <w:pStyle w:val="a3"/>
        <w:numPr>
          <w:ilvl w:val="0"/>
          <w:numId w:val="7"/>
        </w:numPr>
        <w:jc w:val="both"/>
      </w:pPr>
      <w:proofErr w:type="spellStart"/>
      <w:r w:rsidRPr="004F1330">
        <w:t>Внутрисалонная</w:t>
      </w:r>
      <w:proofErr w:type="spellEnd"/>
      <w:r w:rsidRPr="004F1330">
        <w:t xml:space="preserve"> оклейка (малый, средний и большой автобусы)</w:t>
      </w:r>
    </w:p>
    <w:p w:rsidR="004F1330" w:rsidRPr="00A558B2" w:rsidRDefault="004F1330" w:rsidP="004F1330">
      <w:pPr>
        <w:jc w:val="both"/>
      </w:pPr>
      <w:r>
        <w:t xml:space="preserve">Качественное оклеивание </w:t>
      </w:r>
      <w:r w:rsidR="00576BF4">
        <w:t xml:space="preserve">общественного транспорта </w:t>
      </w:r>
      <w:proofErr w:type="gramStart"/>
      <w:r w:rsidR="00576BF4">
        <w:t>яркими</w:t>
      </w:r>
      <w:proofErr w:type="gramEnd"/>
      <w:r w:rsidR="00576BF4">
        <w:t xml:space="preserve"> ярким рисунком с любой сложностью изображения фотографического качества.</w:t>
      </w:r>
    </w:p>
    <w:p w:rsidR="00A558B2" w:rsidRPr="006D6619" w:rsidRDefault="00A558B2" w:rsidP="007C6C40">
      <w:pPr>
        <w:jc w:val="both"/>
      </w:pPr>
    </w:p>
    <w:sectPr w:rsidR="00A558B2" w:rsidRPr="006D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55D"/>
    <w:multiLevelType w:val="hybridMultilevel"/>
    <w:tmpl w:val="F17CD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C1738"/>
    <w:multiLevelType w:val="hybridMultilevel"/>
    <w:tmpl w:val="FA763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81BE8"/>
    <w:multiLevelType w:val="hybridMultilevel"/>
    <w:tmpl w:val="527E1B6A"/>
    <w:lvl w:ilvl="0" w:tplc="40569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225B"/>
    <w:multiLevelType w:val="hybridMultilevel"/>
    <w:tmpl w:val="4F88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355F1"/>
    <w:multiLevelType w:val="hybridMultilevel"/>
    <w:tmpl w:val="E93E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64B97"/>
    <w:multiLevelType w:val="hybridMultilevel"/>
    <w:tmpl w:val="8272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95481"/>
    <w:multiLevelType w:val="hybridMultilevel"/>
    <w:tmpl w:val="61D0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9B"/>
    <w:rsid w:val="001079CC"/>
    <w:rsid w:val="00157BBC"/>
    <w:rsid w:val="001A6E15"/>
    <w:rsid w:val="002E5BEA"/>
    <w:rsid w:val="00392D00"/>
    <w:rsid w:val="004841DE"/>
    <w:rsid w:val="004F1330"/>
    <w:rsid w:val="00563C22"/>
    <w:rsid w:val="00576BF4"/>
    <w:rsid w:val="006D6619"/>
    <w:rsid w:val="007C6C40"/>
    <w:rsid w:val="0089100E"/>
    <w:rsid w:val="00A1629B"/>
    <w:rsid w:val="00A558B2"/>
    <w:rsid w:val="00B22785"/>
    <w:rsid w:val="00D23EBE"/>
    <w:rsid w:val="00DD3A42"/>
    <w:rsid w:val="00F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2017-07-31T13:28:00Z</dcterms:created>
  <dcterms:modified xsi:type="dcterms:W3CDTF">2017-08-07T20:22:00Z</dcterms:modified>
</cp:coreProperties>
</file>